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יחידה: שואה וגבורה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(אח ואחות) · 2–א (צהוב) · 3–א (ליד הים) · 4–א (יומן)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· 2–ד · 3–ג · 4–א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2–ב · 3–ג · 4–א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2–3 משפטים, עם דוגמה מיצירה אחת.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יחידה: שואה וגבורה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השאלה הגדולה: איך שומרים על קולו של אדם – ועל תקוותו – גם בתקופה החשוכה ביותר?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(אגדה על הילדים שנדדו ביערות) מי הולכים ביער?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שני חברים     ב. אח ואחות     ג. מלך ומלכה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(הפרפר) איזה צבע הפרפר?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צהוב     ב. שחור     ג. כחול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(הליכה לקיסריה) איפה הולכת הדוברת?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ליד הים     ב. בעיר     ג. ביער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(קטעים מיומנה של נערה) מה אנה כותבת?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יומן     ב. מכתב לעיתון     ג. סיפור דמיוני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חברו בקו: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אגדה על הילדים שנדדו ביערות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הליכה לקיסריה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קטעים מיומנה של נערה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 הקטן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חברה דמיונית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חופשי וזוהר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המתפלל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מלא תקווה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קיטי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מפוחד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השאלה הגדולה של היחידה. כתבו 2–3 משפטים: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שומרים על קולו של אדם – ועל תקוותו – גם בתקופה החשוכה ביותר?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שואה וגבורה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היצירה שהכי אהבתי ביחידה: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משהו אחד שלמדתי: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